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77777777"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5DADE881"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BD0FEF">
        <w:rPr>
          <w:rFonts w:ascii="Calibri" w:hAnsi="Calibri"/>
          <w:sz w:val="24"/>
          <w:szCs w:val="24"/>
        </w:rPr>
        <w:t>1</w:t>
      </w:r>
      <w:r w:rsidR="0033286C">
        <w:rPr>
          <w:rFonts w:ascii="Calibri" w:hAnsi="Calibri"/>
          <w:sz w:val="24"/>
          <w:szCs w:val="24"/>
        </w:rPr>
        <w:t>2</w:t>
      </w:r>
      <w:r w:rsidR="00BD0FEF" w:rsidRPr="00BD0FEF">
        <w:rPr>
          <w:rFonts w:ascii="Calibri" w:hAnsi="Calibri"/>
          <w:sz w:val="24"/>
          <w:szCs w:val="24"/>
          <w:vertAlign w:val="superscript"/>
        </w:rPr>
        <w:t>th</w:t>
      </w:r>
      <w:r w:rsidR="00BD0FEF">
        <w:rPr>
          <w:rFonts w:ascii="Calibri" w:hAnsi="Calibri"/>
          <w:sz w:val="24"/>
          <w:szCs w:val="24"/>
        </w:rPr>
        <w:t xml:space="preserve"> </w:t>
      </w:r>
      <w:r w:rsidR="0033286C">
        <w:rPr>
          <w:rFonts w:ascii="Calibri" w:hAnsi="Calibri"/>
          <w:sz w:val="24"/>
          <w:szCs w:val="24"/>
        </w:rPr>
        <w:t>April</w:t>
      </w:r>
      <w:r w:rsidR="009B51B9" w:rsidRPr="00D21896">
        <w:rPr>
          <w:rFonts w:ascii="Calibri" w:hAnsi="Calibri"/>
          <w:sz w:val="24"/>
          <w:szCs w:val="24"/>
        </w:rPr>
        <w:t xml:space="preserve"> </w:t>
      </w:r>
      <w:r w:rsidR="00225A9C" w:rsidRPr="00D21896">
        <w:rPr>
          <w:rFonts w:ascii="Calibri" w:hAnsi="Calibri"/>
          <w:sz w:val="24"/>
          <w:szCs w:val="24"/>
        </w:rPr>
        <w:t>202</w:t>
      </w:r>
      <w:r w:rsidR="00BD0FEF">
        <w:rPr>
          <w:rFonts w:ascii="Calibri" w:hAnsi="Calibri"/>
          <w:sz w:val="24"/>
          <w:szCs w:val="24"/>
        </w:rPr>
        <w:t>1</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23930" w:rsidRPr="00D21896">
        <w:rPr>
          <w:rFonts w:ascii="Calibri" w:hAnsi="Calibri"/>
          <w:sz w:val="24"/>
          <w:szCs w:val="24"/>
        </w:rPr>
        <w:t>remotely on-line</w:t>
      </w:r>
      <w:r w:rsidR="009455D4" w:rsidRPr="00D21896">
        <w:rPr>
          <w:rFonts w:ascii="Calibri" w:hAnsi="Calibri"/>
          <w:sz w:val="24"/>
          <w:szCs w:val="24"/>
        </w:rPr>
        <w:t>.</w:t>
      </w:r>
      <w:r w:rsidR="00323930" w:rsidRPr="00D21896">
        <w:rPr>
          <w:rFonts w:ascii="Calibri" w:hAnsi="Calibri"/>
          <w:sz w:val="24"/>
          <w:szCs w:val="24"/>
        </w:rPr>
        <w:t xml:space="preserve"> Physical meetings cannot be held due to restrictions on gatherings because of the Coronavirus.</w:t>
      </w:r>
    </w:p>
    <w:p w14:paraId="73BD9798" w14:textId="77777777" w:rsidR="007C4773" w:rsidRPr="00D21896" w:rsidRDefault="007C4773">
      <w:pPr>
        <w:rPr>
          <w:rFonts w:ascii="Calibri" w:hAnsi="Calibri"/>
          <w:sz w:val="24"/>
          <w:szCs w:val="24"/>
        </w:rPr>
      </w:pPr>
    </w:p>
    <w:p w14:paraId="14FD8A43" w14:textId="20F034AA" w:rsidR="007C4773" w:rsidRDefault="007C4773" w:rsidP="007C4773">
      <w:pPr>
        <w:rPr>
          <w:rFonts w:ascii="Calibri" w:hAnsi="Calibri"/>
          <w:b/>
          <w:bCs/>
          <w:sz w:val="28"/>
          <w:szCs w:val="28"/>
        </w:rPr>
      </w:pPr>
      <w:r>
        <w:rPr>
          <w:rFonts w:ascii="Calibri" w:hAnsi="Calibri"/>
          <w:b/>
          <w:bCs/>
          <w:sz w:val="28"/>
          <w:szCs w:val="28"/>
        </w:rPr>
        <w:t>H.R.H., The Duke of Edinburgh</w:t>
      </w:r>
    </w:p>
    <w:p w14:paraId="3A212E28" w14:textId="4D9461FE" w:rsidR="007C4773" w:rsidRPr="007C4773" w:rsidRDefault="007C4773" w:rsidP="007C4773">
      <w:pPr>
        <w:rPr>
          <w:rFonts w:ascii="Calibri" w:hAnsi="Calibri"/>
          <w:sz w:val="24"/>
          <w:szCs w:val="24"/>
        </w:rPr>
      </w:pPr>
      <w:r>
        <w:rPr>
          <w:rFonts w:ascii="Calibri" w:hAnsi="Calibri"/>
          <w:sz w:val="24"/>
          <w:szCs w:val="24"/>
        </w:rPr>
        <w:t xml:space="preserve">The meeting commenced with a </w:t>
      </w:r>
      <w:r w:rsidR="00CB78C9">
        <w:rPr>
          <w:rFonts w:ascii="Calibri" w:hAnsi="Calibri"/>
          <w:sz w:val="24"/>
          <w:szCs w:val="24"/>
        </w:rPr>
        <w:t>minute’s</w:t>
      </w:r>
      <w:r>
        <w:rPr>
          <w:rFonts w:ascii="Calibri" w:hAnsi="Calibri"/>
          <w:sz w:val="24"/>
          <w:szCs w:val="24"/>
        </w:rPr>
        <w:t xml:space="preserve"> silence held in memory of H.R.H., The Duke of Edinburgh, who sadly passed away on 9</w:t>
      </w:r>
      <w:r w:rsidRPr="007C4773">
        <w:rPr>
          <w:rFonts w:ascii="Calibri" w:hAnsi="Calibri"/>
          <w:sz w:val="24"/>
          <w:szCs w:val="24"/>
          <w:vertAlign w:val="superscript"/>
        </w:rPr>
        <w:t>th</w:t>
      </w:r>
      <w:r>
        <w:rPr>
          <w:rFonts w:ascii="Calibri" w:hAnsi="Calibri"/>
          <w:sz w:val="24"/>
          <w:szCs w:val="24"/>
        </w:rPr>
        <w:t xml:space="preserve"> April.</w:t>
      </w:r>
      <w:r w:rsidR="006D4461">
        <w:rPr>
          <w:rFonts w:ascii="Calibri" w:hAnsi="Calibri"/>
          <w:sz w:val="24"/>
          <w:szCs w:val="24"/>
        </w:rPr>
        <w:t xml:space="preserve"> It was agreed to make a donation of £99 (a pound for each year of his life) to the Award Scheme he set up to help young people.</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2A5D263E" w:rsidR="008D7676" w:rsidRPr="00D21896" w:rsidRDefault="004A3E6E" w:rsidP="008D7676">
      <w:pPr>
        <w:tabs>
          <w:tab w:val="left" w:pos="2880"/>
          <w:tab w:val="left" w:pos="5760"/>
        </w:tabs>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7C4773">
        <w:rPr>
          <w:rFonts w:ascii="Calibri" w:hAnsi="Calibri"/>
          <w:sz w:val="24"/>
          <w:szCs w:val="24"/>
        </w:rPr>
        <w:t>J. Mattinson</w:t>
      </w:r>
      <w:r w:rsidR="00BD0FEF">
        <w:rPr>
          <w:rFonts w:ascii="Calibri" w:hAnsi="Calibri"/>
          <w:sz w:val="24"/>
          <w:szCs w:val="24"/>
        </w:rPr>
        <w:tab/>
      </w:r>
      <w:r w:rsidR="00E32F59" w:rsidRPr="00D21896">
        <w:rPr>
          <w:rFonts w:ascii="Calibri" w:hAnsi="Calibri"/>
          <w:sz w:val="24"/>
          <w:szCs w:val="24"/>
        </w:rPr>
        <w:t xml:space="preserve">Mrs </w:t>
      </w:r>
      <w:r w:rsidR="007C4773" w:rsidRPr="00D21896">
        <w:rPr>
          <w:rFonts w:ascii="Calibri" w:hAnsi="Calibri"/>
          <w:sz w:val="24"/>
          <w:szCs w:val="24"/>
        </w:rPr>
        <w:t>E. Lynch</w:t>
      </w:r>
      <w:r w:rsidR="00BD0FEF">
        <w:rPr>
          <w:rFonts w:ascii="Calibri" w:hAnsi="Calibri"/>
          <w:sz w:val="24"/>
          <w:szCs w:val="24"/>
        </w:rPr>
        <w:t xml:space="preserve"> (ABC)</w:t>
      </w:r>
    </w:p>
    <w:p w14:paraId="146B7944" w14:textId="69A7AD2C" w:rsidR="000C024B" w:rsidRPr="00D21896" w:rsidRDefault="007C4773" w:rsidP="00323930">
      <w:pPr>
        <w:tabs>
          <w:tab w:val="left" w:pos="2880"/>
          <w:tab w:val="left" w:pos="5760"/>
        </w:tabs>
        <w:ind w:left="2880" w:hanging="2880"/>
        <w:jc w:val="both"/>
        <w:rPr>
          <w:rFonts w:ascii="Calibri" w:hAnsi="Calibri"/>
          <w:sz w:val="24"/>
          <w:szCs w:val="24"/>
        </w:rPr>
      </w:pPr>
      <w:r>
        <w:rPr>
          <w:rFonts w:ascii="Calibri" w:hAnsi="Calibri"/>
          <w:sz w:val="24"/>
          <w:szCs w:val="24"/>
        </w:rPr>
        <w:t>D.Wright</w:t>
      </w:r>
      <w:r w:rsidR="004A3E6E" w:rsidRPr="00D21896">
        <w:rPr>
          <w:rFonts w:ascii="Calibri" w:hAnsi="Calibri"/>
          <w:sz w:val="24"/>
          <w:szCs w:val="24"/>
        </w:rPr>
        <w:tab/>
      </w:r>
      <w:r w:rsidR="004E275A" w:rsidRPr="00D21896">
        <w:rPr>
          <w:rFonts w:ascii="Calibri" w:hAnsi="Calibri"/>
          <w:sz w:val="24"/>
          <w:szCs w:val="24"/>
        </w:rPr>
        <w:t xml:space="preserve">Mrs </w:t>
      </w:r>
      <w:r w:rsidRPr="00D21896">
        <w:rPr>
          <w:rFonts w:ascii="Calibri" w:hAnsi="Calibri"/>
          <w:sz w:val="24"/>
          <w:szCs w:val="24"/>
        </w:rPr>
        <w:t>C. Robinson</w:t>
      </w:r>
      <w:r w:rsidR="000458C9" w:rsidRPr="00D21896">
        <w:rPr>
          <w:rFonts w:ascii="Calibri" w:hAnsi="Calibri"/>
          <w:sz w:val="24"/>
          <w:szCs w:val="24"/>
        </w:rPr>
        <w:t xml:space="preserve"> </w:t>
      </w:r>
      <w:r w:rsidR="00BD0FEF">
        <w:rPr>
          <w:rFonts w:ascii="Calibri" w:hAnsi="Calibri"/>
          <w:sz w:val="24"/>
          <w:szCs w:val="24"/>
        </w:rPr>
        <w:tab/>
      </w:r>
    </w:p>
    <w:p w14:paraId="625D4677" w14:textId="4D8A9AAF" w:rsidR="00BD0FEF" w:rsidRPr="00D21896" w:rsidRDefault="00323930" w:rsidP="00BD0FEF">
      <w:pPr>
        <w:tabs>
          <w:tab w:val="left" w:pos="2880"/>
          <w:tab w:val="left" w:pos="5760"/>
        </w:tabs>
        <w:rPr>
          <w:rFonts w:ascii="Calibri" w:hAnsi="Calibri"/>
          <w:sz w:val="24"/>
          <w:szCs w:val="24"/>
        </w:rPr>
      </w:pPr>
      <w:r w:rsidRPr="00D21896">
        <w:rPr>
          <w:rFonts w:ascii="Calibri" w:hAnsi="Calibri"/>
          <w:sz w:val="24"/>
          <w:szCs w:val="24"/>
        </w:rPr>
        <w:t>W.</w:t>
      </w:r>
      <w:r w:rsidR="00C52294">
        <w:rPr>
          <w:rFonts w:ascii="Calibri" w:hAnsi="Calibri"/>
          <w:sz w:val="24"/>
          <w:szCs w:val="24"/>
        </w:rPr>
        <w:t xml:space="preserve"> </w:t>
      </w:r>
      <w:r w:rsidRPr="00D21896">
        <w:rPr>
          <w:rFonts w:ascii="Calibri" w:hAnsi="Calibri"/>
          <w:sz w:val="24"/>
          <w:szCs w:val="24"/>
        </w:rPr>
        <w:t>McKie</w:t>
      </w:r>
      <w:r w:rsidR="0042783A" w:rsidRPr="00D21896">
        <w:rPr>
          <w:rFonts w:ascii="Calibri" w:hAnsi="Calibri"/>
          <w:sz w:val="24"/>
          <w:szCs w:val="24"/>
        </w:rPr>
        <w:tab/>
      </w:r>
      <w:r w:rsidR="00BD0FEF" w:rsidRPr="00D21896">
        <w:rPr>
          <w:rFonts w:ascii="Calibri" w:hAnsi="Calibri"/>
          <w:sz w:val="24"/>
          <w:szCs w:val="24"/>
        </w:rPr>
        <w:t>T.</w:t>
      </w:r>
      <w:r w:rsidR="00C52294">
        <w:rPr>
          <w:rFonts w:ascii="Calibri" w:hAnsi="Calibri"/>
          <w:sz w:val="24"/>
          <w:szCs w:val="24"/>
        </w:rPr>
        <w:t xml:space="preserve"> </w:t>
      </w:r>
      <w:r w:rsidR="00BD0FEF" w:rsidRPr="00D21896">
        <w:rPr>
          <w:rFonts w:ascii="Calibri" w:hAnsi="Calibri"/>
          <w:sz w:val="24"/>
          <w:szCs w:val="24"/>
        </w:rPr>
        <w:t>Mattinson</w:t>
      </w:r>
    </w:p>
    <w:p w14:paraId="7A17E816" w14:textId="32D516DE" w:rsidR="00734334" w:rsidRPr="00D21896" w:rsidRDefault="00BD0FEF" w:rsidP="0042783A">
      <w:pPr>
        <w:tabs>
          <w:tab w:val="left" w:pos="2880"/>
          <w:tab w:val="left" w:pos="5760"/>
        </w:tabs>
        <w:ind w:left="2880" w:hanging="2880"/>
        <w:jc w:val="both"/>
        <w:rPr>
          <w:rFonts w:ascii="Calibri" w:hAnsi="Calibri"/>
          <w:sz w:val="24"/>
          <w:szCs w:val="24"/>
        </w:rPr>
      </w:pPr>
      <w:r>
        <w:rPr>
          <w:rFonts w:ascii="Calibri" w:hAnsi="Calibri"/>
          <w:sz w:val="24"/>
          <w:szCs w:val="24"/>
        </w:rPr>
        <w:t xml:space="preserve">Mrs </w:t>
      </w:r>
      <w:r w:rsidR="007C4773">
        <w:rPr>
          <w:rFonts w:ascii="Calibri" w:hAnsi="Calibri"/>
          <w:sz w:val="24"/>
          <w:szCs w:val="24"/>
        </w:rPr>
        <w:t>A. Lewis</w:t>
      </w:r>
      <w:r w:rsidR="007C4773">
        <w:rPr>
          <w:rFonts w:ascii="Calibri" w:hAnsi="Calibri"/>
          <w:sz w:val="24"/>
          <w:szCs w:val="24"/>
        </w:rPr>
        <w:tab/>
      </w:r>
      <w:r w:rsidR="007C4773">
        <w:rPr>
          <w:rFonts w:ascii="Calibri" w:hAnsi="Calibri"/>
          <w:sz w:val="24"/>
          <w:szCs w:val="24"/>
        </w:rPr>
        <w:tab/>
        <w:t>M.D</w:t>
      </w:r>
      <w:r w:rsidR="007C4773" w:rsidRPr="00E32F59">
        <w:rPr>
          <w:rFonts w:ascii="Calibri" w:hAnsi="Calibri"/>
          <w:sz w:val="24"/>
          <w:szCs w:val="24"/>
        </w:rPr>
        <w:t>. McCabe</w:t>
      </w:r>
      <w:r w:rsidR="00E32F59" w:rsidRPr="00E32F59">
        <w:rPr>
          <w:rFonts w:ascii="Calibri" w:hAnsi="Calibri"/>
          <w:sz w:val="24"/>
          <w:szCs w:val="24"/>
        </w:rPr>
        <w:t xml:space="preserve"> (Clerk)     </w:t>
      </w:r>
    </w:p>
    <w:p w14:paraId="138FA1BA" w14:textId="3146531C" w:rsidR="000900D9" w:rsidRPr="00D21896" w:rsidRDefault="003901D1">
      <w:pPr>
        <w:tabs>
          <w:tab w:val="left" w:pos="2880"/>
          <w:tab w:val="left" w:pos="5760"/>
        </w:tabs>
        <w:rPr>
          <w:rFonts w:ascii="Calibri" w:hAnsi="Calibri"/>
          <w:sz w:val="24"/>
          <w:szCs w:val="24"/>
        </w:rPr>
      </w:pPr>
      <w:r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2192D956" w:rsidR="000900D9" w:rsidRPr="00D21896" w:rsidRDefault="00C96914" w:rsidP="009C3DA8">
      <w:pPr>
        <w:pStyle w:val="Heading2"/>
        <w:rPr>
          <w:rFonts w:ascii="Calibri" w:hAnsi="Calibri"/>
          <w:b w:val="0"/>
          <w:szCs w:val="24"/>
        </w:rPr>
      </w:pPr>
      <w:r>
        <w:rPr>
          <w:rFonts w:ascii="Calibri" w:hAnsi="Calibri"/>
          <w:b w:val="0"/>
          <w:szCs w:val="24"/>
        </w:rPr>
        <w:t>A Longthwaite resident.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7777777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Pr="00D21896">
        <w:rPr>
          <w:rFonts w:ascii="Calibri" w:hAnsi="Calibri"/>
          <w:sz w:val="24"/>
          <w:szCs w:val="24"/>
        </w:rPr>
        <w:tab/>
      </w:r>
    </w:p>
    <w:p w14:paraId="3858398C" w14:textId="2E88887F" w:rsidR="00BD0FEF" w:rsidRDefault="007C4773">
      <w:pPr>
        <w:tabs>
          <w:tab w:val="left" w:pos="2880"/>
          <w:tab w:val="left" w:pos="5760"/>
        </w:tabs>
        <w:rPr>
          <w:rFonts w:ascii="Calibri" w:hAnsi="Calibri"/>
          <w:sz w:val="24"/>
          <w:szCs w:val="24"/>
        </w:rPr>
      </w:pPr>
      <w:r>
        <w:rPr>
          <w:rFonts w:ascii="Calibri" w:hAnsi="Calibri"/>
          <w:sz w:val="24"/>
          <w:szCs w:val="24"/>
        </w:rPr>
        <w:t>None</w:t>
      </w:r>
      <w:r w:rsidR="00BD0FEF" w:rsidRPr="00D21896">
        <w:rPr>
          <w:rFonts w:ascii="Calibri" w:hAnsi="Calibri"/>
          <w:sz w:val="24"/>
          <w:szCs w:val="24"/>
        </w:rPr>
        <w:t xml:space="preserve"> </w:t>
      </w:r>
    </w:p>
    <w:p w14:paraId="4E15C0EE" w14:textId="2B5D60D3"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77777777" w:rsidR="00323930" w:rsidRPr="00D21896" w:rsidRDefault="004F158B">
      <w:pPr>
        <w:tabs>
          <w:tab w:val="left" w:pos="2880"/>
          <w:tab w:val="left" w:pos="5760"/>
        </w:tabs>
        <w:rPr>
          <w:rFonts w:ascii="Calibri" w:hAnsi="Calibri"/>
          <w:sz w:val="24"/>
          <w:szCs w:val="24"/>
        </w:rPr>
      </w:pPr>
      <w:r w:rsidRPr="00D21896">
        <w:rPr>
          <w:rFonts w:ascii="Calibri" w:hAnsi="Calibri"/>
          <w:sz w:val="24"/>
          <w:szCs w:val="24"/>
        </w:rPr>
        <w:t xml:space="preserve">These had been circulated prior to the meeting. They were agreed, and will be signed </w:t>
      </w:r>
      <w:r w:rsidR="004E275A" w:rsidRPr="00D21896">
        <w:rPr>
          <w:rFonts w:ascii="Calibri" w:hAnsi="Calibri"/>
          <w:sz w:val="24"/>
          <w:szCs w:val="24"/>
        </w:rPr>
        <w:t>by the Chairman in the next few days</w:t>
      </w:r>
      <w:r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1BF2D19" w14:textId="19A87756" w:rsidR="00D21896" w:rsidRDefault="007C4773" w:rsidP="00D21896">
      <w:pPr>
        <w:tabs>
          <w:tab w:val="left" w:pos="2880"/>
          <w:tab w:val="left" w:pos="5760"/>
        </w:tabs>
        <w:rPr>
          <w:rFonts w:ascii="Calibri" w:hAnsi="Calibri"/>
          <w:sz w:val="24"/>
          <w:szCs w:val="24"/>
        </w:rPr>
      </w:pPr>
      <w:r>
        <w:rPr>
          <w:rFonts w:ascii="Calibri" w:hAnsi="Calibri"/>
          <w:sz w:val="24"/>
          <w:szCs w:val="24"/>
        </w:rPr>
        <w:t>The problem with a dog in Oulton has now been resolved. Their owners now have it in a muzzle when it is outside the boundaries of their property.</w:t>
      </w:r>
    </w:p>
    <w:p w14:paraId="6EF6CF78" w14:textId="114A1F21" w:rsidR="00C96914" w:rsidRDefault="00C96914" w:rsidP="00D21896">
      <w:pPr>
        <w:tabs>
          <w:tab w:val="left" w:pos="2880"/>
          <w:tab w:val="left" w:pos="5760"/>
        </w:tabs>
        <w:rPr>
          <w:rFonts w:ascii="Calibri" w:hAnsi="Calibri"/>
          <w:sz w:val="24"/>
          <w:szCs w:val="24"/>
        </w:rPr>
      </w:pPr>
      <w:r>
        <w:rPr>
          <w:rFonts w:ascii="Calibri" w:hAnsi="Calibri"/>
          <w:sz w:val="24"/>
          <w:szCs w:val="24"/>
        </w:rPr>
        <w:t>Some repairs had taken place between Oulton Institute Hall and Colmire, but much work still needs to be done to make the road surface acceptable. It was agreed to contact Cumbria Highways about this.</w:t>
      </w:r>
      <w:r w:rsidR="00194420">
        <w:rPr>
          <w:rFonts w:ascii="Calibri" w:hAnsi="Calibri"/>
          <w:sz w:val="24"/>
          <w:szCs w:val="24"/>
        </w:rPr>
        <w:t xml:space="preserve"> </w:t>
      </w:r>
    </w:p>
    <w:p w14:paraId="6420B849" w14:textId="564AC50D" w:rsidR="0092606C" w:rsidRDefault="0092606C" w:rsidP="00D21896">
      <w:pPr>
        <w:tabs>
          <w:tab w:val="left" w:pos="2880"/>
          <w:tab w:val="left" w:pos="5760"/>
        </w:tabs>
        <w:rPr>
          <w:rFonts w:ascii="Calibri" w:hAnsi="Calibri"/>
          <w:sz w:val="24"/>
          <w:szCs w:val="24"/>
        </w:rPr>
      </w:pPr>
    </w:p>
    <w:p w14:paraId="1049767D" w14:textId="77777777" w:rsidR="0092606C" w:rsidRDefault="0092606C" w:rsidP="0092606C">
      <w:pPr>
        <w:tabs>
          <w:tab w:val="left" w:pos="2880"/>
          <w:tab w:val="left" w:pos="5760"/>
        </w:tabs>
        <w:rPr>
          <w:rFonts w:ascii="Calibri" w:hAnsi="Calibri"/>
          <w:b/>
          <w:sz w:val="28"/>
          <w:szCs w:val="28"/>
        </w:rPr>
      </w:pPr>
      <w:r>
        <w:rPr>
          <w:rFonts w:ascii="Calibri" w:hAnsi="Calibri"/>
          <w:b/>
          <w:sz w:val="28"/>
          <w:szCs w:val="28"/>
        </w:rPr>
        <w:t>Longthwaite Planning</w:t>
      </w:r>
    </w:p>
    <w:p w14:paraId="0D765938" w14:textId="3A2089BB" w:rsidR="0092606C" w:rsidRPr="009E7B13" w:rsidRDefault="009E7B13" w:rsidP="009E7B13">
      <w:pPr>
        <w:rPr>
          <w:rFonts w:ascii="Calibri" w:hAnsi="Calibri" w:cs="Calibri"/>
          <w:sz w:val="24"/>
          <w:szCs w:val="24"/>
          <w:lang w:eastAsia="en-GB"/>
        </w:rPr>
      </w:pPr>
      <w:r w:rsidRPr="009E7B13">
        <w:rPr>
          <w:rFonts w:ascii="Calibri" w:hAnsi="Calibri" w:cs="Calibri"/>
          <w:sz w:val="24"/>
          <w:szCs w:val="24"/>
        </w:rPr>
        <w:t>Concerns were raised about planning approval recently granted by ABC for the parking of four cars for a car sales business. ABC have imposed conditions with the recent approval but there are concerns about how these will be monitored taking into account the rural location and history of non-compliance at the site following an enforcement notice issued in December 2019. </w:t>
      </w:r>
    </w:p>
    <w:p w14:paraId="13A80C1D" w14:textId="1BC37F9E" w:rsidR="00194420" w:rsidRDefault="00194420" w:rsidP="00D21896">
      <w:pPr>
        <w:tabs>
          <w:tab w:val="left" w:pos="2880"/>
          <w:tab w:val="left" w:pos="5760"/>
        </w:tabs>
        <w:rPr>
          <w:rFonts w:ascii="Calibri" w:hAnsi="Calibri"/>
          <w:sz w:val="24"/>
          <w:szCs w:val="24"/>
        </w:rPr>
      </w:pPr>
      <w:r>
        <w:rPr>
          <w:rFonts w:ascii="Calibri" w:hAnsi="Calibri"/>
          <w:sz w:val="24"/>
          <w:szCs w:val="24"/>
        </w:rPr>
        <w:t xml:space="preserve">Cllr Mrs Lynch responded by saying that A.B.C. do not presently have an enforcement officer, which causes obvious difficulties. The only way to monitor the situation is for local people to report any breaches. If A.B.C. don’t give satisfactory answers, then the next stage would be to involve the ombudsman. Cllr Lynch was </w:t>
      </w:r>
      <w:r>
        <w:rPr>
          <w:rFonts w:ascii="Calibri" w:hAnsi="Calibri"/>
          <w:sz w:val="24"/>
          <w:szCs w:val="24"/>
        </w:rPr>
        <w:lastRenderedPageBreak/>
        <w:t>due to meet with the planning department the following day, where she hoped to raise this matter.</w:t>
      </w:r>
    </w:p>
    <w:p w14:paraId="36039017" w14:textId="1C309C30" w:rsidR="00921D7E" w:rsidRPr="00D21896" w:rsidRDefault="00921D7E" w:rsidP="00D21896">
      <w:pPr>
        <w:tabs>
          <w:tab w:val="left" w:pos="2880"/>
          <w:tab w:val="left" w:pos="5760"/>
        </w:tabs>
        <w:rPr>
          <w:rFonts w:ascii="Calibri" w:hAnsi="Calibri"/>
          <w:sz w:val="24"/>
          <w:szCs w:val="24"/>
        </w:rPr>
      </w:pPr>
      <w:r>
        <w:rPr>
          <w:rFonts w:ascii="Calibri" w:hAnsi="Calibri"/>
          <w:sz w:val="24"/>
          <w:szCs w:val="24"/>
        </w:rPr>
        <w:t>In conjunction with the above, a</w:t>
      </w:r>
      <w:r w:rsidR="009E7B13">
        <w:rPr>
          <w:rFonts w:ascii="Calibri" w:hAnsi="Calibri"/>
          <w:sz w:val="24"/>
          <w:szCs w:val="24"/>
        </w:rPr>
        <w:t xml:space="preserve"> stile on a</w:t>
      </w:r>
      <w:r>
        <w:rPr>
          <w:rFonts w:ascii="Calibri" w:hAnsi="Calibri"/>
          <w:sz w:val="24"/>
          <w:szCs w:val="24"/>
        </w:rPr>
        <w:t xml:space="preserve"> right of way has been blocked, stating that it is unsafe to use.</w:t>
      </w:r>
      <w:r w:rsidR="009E7B13">
        <w:rPr>
          <w:rFonts w:ascii="Calibri" w:hAnsi="Calibri"/>
          <w:sz w:val="24"/>
          <w:szCs w:val="24"/>
        </w:rPr>
        <w:t xml:space="preserve"> </w:t>
      </w:r>
      <w:r w:rsidR="009E7B13" w:rsidRPr="009E7B13">
        <w:rPr>
          <w:rFonts w:ascii="Calibri" w:hAnsi="Calibri" w:cs="Calibri"/>
          <w:sz w:val="24"/>
          <w:szCs w:val="24"/>
        </w:rPr>
        <w:t>Guy Timperley from Countryside Access at Cumbria County Council visited in March</w:t>
      </w:r>
      <w:r w:rsidR="009E7B13" w:rsidRPr="009E7B13">
        <w:rPr>
          <w:rFonts w:ascii="Calibri" w:hAnsi="Calibri" w:cs="Calibri"/>
          <w:sz w:val="24"/>
          <w:szCs w:val="24"/>
        </w:rPr>
        <w:t>, but still awaiting his response.</w:t>
      </w:r>
      <w:r w:rsidR="009E7B13">
        <w:rPr>
          <w:rFonts w:ascii="Calibri" w:hAnsi="Calibri" w:cs="Calibri"/>
        </w:rPr>
        <w:t xml:space="preserve"> </w:t>
      </w:r>
    </w:p>
    <w:p w14:paraId="6F12AABB" w14:textId="38C126B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2D45A2B9" w:rsidR="001D6772" w:rsidRPr="00D21896" w:rsidRDefault="006D4461">
      <w:pPr>
        <w:tabs>
          <w:tab w:val="left" w:pos="2880"/>
          <w:tab w:val="left" w:pos="5760"/>
        </w:tabs>
        <w:rPr>
          <w:rFonts w:ascii="Calibri" w:hAnsi="Calibri"/>
          <w:sz w:val="24"/>
          <w:szCs w:val="24"/>
        </w:rPr>
      </w:pPr>
      <w:r>
        <w:rPr>
          <w:rFonts w:ascii="Calibri" w:hAnsi="Calibri"/>
          <w:sz w:val="24"/>
          <w:szCs w:val="24"/>
        </w:rPr>
        <w:t>Climate change policies are still being actively discussed. The Council Office in Wigton will reopen soon. An appointment is needed. The market will also recommence.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10349AA" w14:textId="2D3023E0" w:rsidR="003901D1" w:rsidRPr="00D21896" w:rsidRDefault="00062A1B">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2ADD0D63" w14:textId="4F17AEA4" w:rsidR="00D21896" w:rsidRDefault="006D4461">
      <w:pPr>
        <w:tabs>
          <w:tab w:val="left" w:pos="2880"/>
          <w:tab w:val="left" w:pos="5760"/>
        </w:tabs>
        <w:rPr>
          <w:rFonts w:ascii="Calibri" w:hAnsi="Calibri"/>
          <w:bCs/>
          <w:sz w:val="24"/>
          <w:szCs w:val="24"/>
        </w:rPr>
      </w:pPr>
      <w:r>
        <w:rPr>
          <w:rFonts w:ascii="Calibri" w:hAnsi="Calibri"/>
          <w:bCs/>
          <w:sz w:val="24"/>
          <w:szCs w:val="24"/>
        </w:rPr>
        <w:t>From 1</w:t>
      </w:r>
      <w:r w:rsidRPr="006D4461">
        <w:rPr>
          <w:rFonts w:ascii="Calibri" w:hAnsi="Calibri"/>
          <w:bCs/>
          <w:sz w:val="24"/>
          <w:szCs w:val="24"/>
          <w:vertAlign w:val="superscript"/>
        </w:rPr>
        <w:t>st</w:t>
      </w:r>
      <w:r>
        <w:rPr>
          <w:rFonts w:ascii="Calibri" w:hAnsi="Calibri"/>
          <w:bCs/>
          <w:sz w:val="24"/>
          <w:szCs w:val="24"/>
        </w:rPr>
        <w:t xml:space="preserve"> April this year, all burials are being carried out by Allerdale Bereavement Services. Flowers and ground maintenance remain the responsibility of W.B.J.C. Notice has been published at the cemetery and on local council websites to this effect, and not to contact Wigton Town Council.</w:t>
      </w:r>
    </w:p>
    <w:p w14:paraId="47808FEC" w14:textId="77777777" w:rsidR="0081595E" w:rsidRPr="00D21896" w:rsidRDefault="0081595E" w:rsidP="00E47E42">
      <w:pPr>
        <w:tabs>
          <w:tab w:val="left" w:pos="2880"/>
          <w:tab w:val="left" w:pos="5760"/>
        </w:tabs>
        <w:rPr>
          <w:rFonts w:ascii="Calibri" w:hAnsi="Calibri"/>
          <w:b/>
          <w:bCs/>
          <w:sz w:val="28"/>
          <w:szCs w:val="28"/>
        </w:rPr>
      </w:pPr>
    </w:p>
    <w:p w14:paraId="2A1E34B1" w14:textId="77777777" w:rsidR="009D0F46" w:rsidRPr="00D2189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78E3F353" w14:textId="52C3DE62" w:rsidR="00E47E42" w:rsidRPr="00D21896" w:rsidRDefault="00BA7B52" w:rsidP="009F10BC">
      <w:pPr>
        <w:overflowPunct w:val="0"/>
        <w:contextualSpacing/>
        <w:textAlignment w:val="baseline"/>
        <w:rPr>
          <w:rFonts w:ascii="Calibri" w:hAnsi="Calibri"/>
          <w:sz w:val="24"/>
          <w:szCs w:val="24"/>
        </w:rPr>
      </w:pPr>
      <w:r w:rsidRPr="00D21896">
        <w:rPr>
          <w:rFonts w:ascii="Calibri" w:hAnsi="Calibri"/>
          <w:b/>
          <w:sz w:val="24"/>
          <w:szCs w:val="24"/>
        </w:rPr>
        <w:t>Clerks &amp; Councils Direct</w:t>
      </w:r>
      <w:r w:rsidR="004118FB" w:rsidRPr="00D21896">
        <w:rPr>
          <w:rFonts w:ascii="Calibri" w:hAnsi="Calibri"/>
          <w:b/>
          <w:sz w:val="24"/>
          <w:szCs w:val="24"/>
        </w:rPr>
        <w:t xml:space="preserve"> &amp; The Clerk</w:t>
      </w:r>
      <w:r w:rsidRPr="00D21896">
        <w:rPr>
          <w:rFonts w:ascii="Calibri" w:hAnsi="Calibri"/>
          <w:sz w:val="24"/>
          <w:szCs w:val="24"/>
        </w:rPr>
        <w:t xml:space="preserve"> has been sent.</w:t>
      </w:r>
    </w:p>
    <w:p w14:paraId="77A3960B" w14:textId="77777777" w:rsidR="00D21896" w:rsidRPr="00D21896" w:rsidRDefault="00D21896"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BFAB950"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956A06">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303DED43" w:rsidR="002C046B" w:rsidRPr="00956A06" w:rsidRDefault="0066508F" w:rsidP="00956A06">
      <w:pPr>
        <w:overflowPunct w:val="0"/>
        <w:textAlignment w:val="baseline"/>
        <w:rPr>
          <w:rFonts w:ascii="Calibri" w:hAnsi="Calibri"/>
          <w:sz w:val="24"/>
          <w:szCs w:val="24"/>
        </w:rPr>
      </w:pPr>
      <w:r>
        <w:rPr>
          <w:rFonts w:ascii="Calibri" w:hAnsi="Calibri"/>
          <w:sz w:val="24"/>
          <w:szCs w:val="24"/>
        </w:rPr>
        <w:t>None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4BB88F6A" w14:textId="363FFC13" w:rsidR="00956A06" w:rsidRPr="00956A06" w:rsidRDefault="007D0E46" w:rsidP="00956A06">
      <w:pPr>
        <w:ind w:left="142"/>
        <w:rPr>
          <w:rFonts w:ascii="Calibri" w:hAnsi="Calibri"/>
          <w:sz w:val="24"/>
          <w:szCs w:val="24"/>
        </w:rPr>
      </w:pPr>
      <w:r>
        <w:rPr>
          <w:rFonts w:ascii="Calibri" w:hAnsi="Calibri"/>
          <w:sz w:val="24"/>
          <w:szCs w:val="24"/>
        </w:rPr>
        <w:t>C.A.L.C.</w:t>
      </w:r>
      <w:r w:rsidR="00956A06" w:rsidRPr="00956A06">
        <w:rPr>
          <w:rFonts w:ascii="Calibri" w:hAnsi="Calibri"/>
          <w:sz w:val="24"/>
          <w:szCs w:val="24"/>
        </w:rPr>
        <w:t xml:space="preserve"> (</w:t>
      </w:r>
      <w:r w:rsidR="005E6781">
        <w:rPr>
          <w:rFonts w:ascii="Calibri" w:hAnsi="Calibri"/>
          <w:sz w:val="24"/>
          <w:szCs w:val="24"/>
        </w:rPr>
        <w:t>2021/22 subscription</w:t>
      </w:r>
      <w:r w:rsidR="00956A06" w:rsidRPr="00956A06">
        <w:rPr>
          <w:rFonts w:ascii="Calibri" w:hAnsi="Calibri"/>
          <w:sz w:val="24"/>
          <w:szCs w:val="24"/>
        </w:rPr>
        <w:t>)</w:t>
      </w:r>
      <w:r w:rsidR="00956A06" w:rsidRPr="00956A06">
        <w:rPr>
          <w:rFonts w:ascii="Calibri" w:hAnsi="Calibri"/>
          <w:sz w:val="24"/>
          <w:szCs w:val="24"/>
        </w:rPr>
        <w:tab/>
      </w:r>
      <w:r>
        <w:rPr>
          <w:rFonts w:ascii="Calibri" w:hAnsi="Calibri"/>
          <w:sz w:val="24"/>
          <w:szCs w:val="24"/>
        </w:rPr>
        <w:t xml:space="preserve">                </w:t>
      </w:r>
      <w:r w:rsidR="00956A06" w:rsidRPr="00956A06">
        <w:rPr>
          <w:rFonts w:ascii="Calibri" w:hAnsi="Calibri"/>
          <w:sz w:val="24"/>
          <w:szCs w:val="24"/>
        </w:rPr>
        <w:tab/>
      </w:r>
      <w:r w:rsidR="005E6781">
        <w:rPr>
          <w:rFonts w:ascii="Calibri" w:hAnsi="Calibri"/>
          <w:sz w:val="24"/>
          <w:szCs w:val="24"/>
        </w:rPr>
        <w:t xml:space="preserve">                 </w:t>
      </w:r>
      <w:proofErr w:type="gramStart"/>
      <w:r w:rsidR="00956A06" w:rsidRPr="00956A06">
        <w:rPr>
          <w:rFonts w:ascii="Calibri" w:hAnsi="Calibri"/>
          <w:sz w:val="24"/>
          <w:szCs w:val="24"/>
        </w:rPr>
        <w:t>£</w:t>
      </w:r>
      <w:r>
        <w:rPr>
          <w:rFonts w:ascii="Calibri" w:hAnsi="Calibri"/>
          <w:sz w:val="24"/>
          <w:szCs w:val="24"/>
        </w:rPr>
        <w:t xml:space="preserve">  167</w:t>
      </w:r>
      <w:r w:rsidR="00143C11">
        <w:rPr>
          <w:rFonts w:ascii="Calibri" w:hAnsi="Calibri"/>
          <w:sz w:val="24"/>
          <w:szCs w:val="24"/>
        </w:rPr>
        <w:t>.</w:t>
      </w:r>
      <w:r>
        <w:rPr>
          <w:rFonts w:ascii="Calibri" w:hAnsi="Calibri"/>
          <w:sz w:val="24"/>
          <w:szCs w:val="24"/>
        </w:rPr>
        <w:t>12</w:t>
      </w:r>
      <w:proofErr w:type="gramEnd"/>
      <w:r w:rsidR="00956A06" w:rsidRPr="00956A06">
        <w:rPr>
          <w:rFonts w:ascii="Calibri" w:hAnsi="Calibri"/>
          <w:sz w:val="24"/>
          <w:szCs w:val="24"/>
        </w:rPr>
        <w:t xml:space="preserve">   Chq 100</w:t>
      </w:r>
      <w:r>
        <w:rPr>
          <w:rFonts w:ascii="Calibri" w:hAnsi="Calibri"/>
          <w:sz w:val="24"/>
          <w:szCs w:val="24"/>
        </w:rPr>
        <w:t>626</w:t>
      </w:r>
    </w:p>
    <w:p w14:paraId="0262BE90" w14:textId="2B2A1D13" w:rsidR="00956A06" w:rsidRPr="00956A06" w:rsidRDefault="007D0E46" w:rsidP="00956A06">
      <w:pPr>
        <w:ind w:left="142"/>
        <w:rPr>
          <w:rFonts w:ascii="Calibri" w:hAnsi="Calibri"/>
          <w:sz w:val="24"/>
          <w:szCs w:val="24"/>
        </w:rPr>
      </w:pPr>
      <w:r w:rsidRPr="00956A06">
        <w:rPr>
          <w:rFonts w:ascii="Calibri" w:hAnsi="Calibri"/>
          <w:sz w:val="24"/>
          <w:szCs w:val="24"/>
        </w:rPr>
        <w:t>Wigton Burial Joint Committee</w:t>
      </w:r>
      <w:r w:rsidR="00956A06" w:rsidRPr="00956A06">
        <w:rPr>
          <w:rFonts w:ascii="Calibri" w:hAnsi="Calibri"/>
          <w:sz w:val="24"/>
          <w:szCs w:val="24"/>
        </w:rPr>
        <w:t xml:space="preserve"> (</w:t>
      </w:r>
      <w:r>
        <w:rPr>
          <w:rFonts w:ascii="Calibri" w:hAnsi="Calibri"/>
          <w:sz w:val="24"/>
          <w:szCs w:val="24"/>
        </w:rPr>
        <w:t>1</w:t>
      </w:r>
      <w:r w:rsidRPr="007D0E46">
        <w:rPr>
          <w:rFonts w:ascii="Calibri" w:hAnsi="Calibri"/>
          <w:sz w:val="24"/>
          <w:szCs w:val="24"/>
          <w:vertAlign w:val="superscript"/>
        </w:rPr>
        <w:t>st</w:t>
      </w:r>
      <w:r>
        <w:rPr>
          <w:rFonts w:ascii="Calibri" w:hAnsi="Calibri"/>
          <w:sz w:val="24"/>
          <w:szCs w:val="24"/>
        </w:rPr>
        <w:t xml:space="preserve"> payment 2021/2             </w:t>
      </w:r>
      <w:r w:rsidR="00956A06" w:rsidRPr="00956A06">
        <w:rPr>
          <w:rFonts w:ascii="Calibri" w:hAnsi="Calibri"/>
          <w:sz w:val="24"/>
          <w:szCs w:val="24"/>
        </w:rPr>
        <w:t xml:space="preserve"> </w:t>
      </w:r>
      <w:proofErr w:type="gramStart"/>
      <w:r w:rsidR="00956A06" w:rsidRPr="00956A06">
        <w:rPr>
          <w:rFonts w:ascii="Calibri" w:hAnsi="Calibri"/>
          <w:sz w:val="24"/>
          <w:szCs w:val="24"/>
        </w:rPr>
        <w:t xml:space="preserve">£ </w:t>
      </w:r>
      <w:r w:rsidR="00143C11">
        <w:rPr>
          <w:rFonts w:ascii="Calibri" w:hAnsi="Calibri"/>
          <w:sz w:val="24"/>
          <w:szCs w:val="24"/>
        </w:rPr>
        <w:t xml:space="preserve"> </w:t>
      </w:r>
      <w:r>
        <w:rPr>
          <w:rFonts w:ascii="Calibri" w:hAnsi="Calibri"/>
          <w:sz w:val="24"/>
          <w:szCs w:val="24"/>
        </w:rPr>
        <w:t>575</w:t>
      </w:r>
      <w:r w:rsidR="00143C11">
        <w:rPr>
          <w:rFonts w:ascii="Calibri" w:hAnsi="Calibri"/>
          <w:sz w:val="24"/>
          <w:szCs w:val="24"/>
        </w:rPr>
        <w:t>.</w:t>
      </w:r>
      <w:r>
        <w:rPr>
          <w:rFonts w:ascii="Calibri" w:hAnsi="Calibri"/>
          <w:sz w:val="24"/>
          <w:szCs w:val="24"/>
        </w:rPr>
        <w:t>0</w:t>
      </w:r>
      <w:r w:rsidR="00143C11">
        <w:rPr>
          <w:rFonts w:ascii="Calibri" w:hAnsi="Calibri"/>
          <w:sz w:val="24"/>
          <w:szCs w:val="24"/>
        </w:rPr>
        <w:t>0</w:t>
      </w:r>
      <w:proofErr w:type="gramEnd"/>
      <w:r w:rsidR="00143C11">
        <w:rPr>
          <w:rFonts w:ascii="Calibri" w:hAnsi="Calibri"/>
          <w:sz w:val="24"/>
          <w:szCs w:val="24"/>
        </w:rPr>
        <w:t xml:space="preserve">   </w:t>
      </w:r>
      <w:r w:rsidR="00956A06" w:rsidRPr="00956A06">
        <w:rPr>
          <w:rFonts w:ascii="Calibri" w:hAnsi="Calibri"/>
          <w:sz w:val="24"/>
          <w:szCs w:val="24"/>
        </w:rPr>
        <w:t>Chq 100</w:t>
      </w:r>
      <w:r>
        <w:rPr>
          <w:rFonts w:ascii="Calibri" w:hAnsi="Calibri"/>
          <w:sz w:val="24"/>
          <w:szCs w:val="24"/>
        </w:rPr>
        <w:t>627</w:t>
      </w:r>
    </w:p>
    <w:p w14:paraId="213540C1" w14:textId="24DA7AF8" w:rsidR="00956A06" w:rsidRPr="00956A06" w:rsidRDefault="007D0E46" w:rsidP="00956A06">
      <w:pPr>
        <w:ind w:left="142"/>
        <w:rPr>
          <w:rFonts w:ascii="Calibri" w:hAnsi="Calibri"/>
          <w:sz w:val="24"/>
          <w:szCs w:val="24"/>
        </w:rPr>
      </w:pPr>
      <w:r>
        <w:rPr>
          <w:rFonts w:ascii="Calibri" w:hAnsi="Calibri"/>
          <w:sz w:val="24"/>
          <w:szCs w:val="24"/>
        </w:rPr>
        <w:t>Duke of Edinburgh Award</w:t>
      </w:r>
      <w:r w:rsidR="00956A06" w:rsidRPr="00956A06">
        <w:rPr>
          <w:rFonts w:ascii="Calibri" w:hAnsi="Calibri"/>
          <w:sz w:val="24"/>
          <w:szCs w:val="24"/>
        </w:rPr>
        <w:t xml:space="preserve"> (</w:t>
      </w:r>
      <w:r>
        <w:rPr>
          <w:rFonts w:ascii="Calibri" w:hAnsi="Calibri"/>
          <w:sz w:val="24"/>
          <w:szCs w:val="24"/>
        </w:rPr>
        <w:t>donation in memory of Duke</w:t>
      </w:r>
      <w:r w:rsidR="00956A06" w:rsidRPr="00956A06">
        <w:rPr>
          <w:rFonts w:ascii="Calibri" w:hAnsi="Calibri"/>
          <w:sz w:val="24"/>
          <w:szCs w:val="24"/>
        </w:rPr>
        <w:t>)</w:t>
      </w:r>
      <w:r w:rsidR="00956A06" w:rsidRPr="00956A06">
        <w:rPr>
          <w:rFonts w:ascii="Calibri" w:hAnsi="Calibri"/>
          <w:sz w:val="24"/>
          <w:szCs w:val="24"/>
        </w:rPr>
        <w:tab/>
        <w:t xml:space="preserve">    £  </w:t>
      </w:r>
      <w:r w:rsidR="00E43556">
        <w:rPr>
          <w:rFonts w:ascii="Calibri" w:hAnsi="Calibri"/>
          <w:sz w:val="24"/>
          <w:szCs w:val="24"/>
        </w:rPr>
        <w:t xml:space="preserve">  9</w:t>
      </w:r>
      <w:r w:rsidR="00956A06" w:rsidRPr="00956A06">
        <w:rPr>
          <w:rFonts w:ascii="Calibri" w:hAnsi="Calibri"/>
          <w:sz w:val="24"/>
          <w:szCs w:val="24"/>
        </w:rPr>
        <w:t xml:space="preserve">9.00 </w:t>
      </w:r>
      <w:r w:rsidR="00143C11">
        <w:rPr>
          <w:rFonts w:ascii="Calibri" w:hAnsi="Calibri"/>
          <w:sz w:val="24"/>
          <w:szCs w:val="24"/>
        </w:rPr>
        <w:t xml:space="preserve">  </w:t>
      </w:r>
      <w:r w:rsidR="00956A06" w:rsidRPr="00956A06">
        <w:rPr>
          <w:rFonts w:ascii="Calibri" w:hAnsi="Calibri"/>
          <w:sz w:val="24"/>
          <w:szCs w:val="24"/>
        </w:rPr>
        <w:t>Chq 100</w:t>
      </w:r>
      <w:r w:rsidR="003275B8">
        <w:rPr>
          <w:rFonts w:ascii="Calibri" w:hAnsi="Calibri"/>
          <w:sz w:val="24"/>
          <w:szCs w:val="24"/>
        </w:rPr>
        <w:t>62</w:t>
      </w:r>
      <w:r>
        <w:rPr>
          <w:rFonts w:ascii="Calibri" w:hAnsi="Calibri"/>
          <w:sz w:val="24"/>
          <w:szCs w:val="24"/>
        </w:rPr>
        <w:t>8</w:t>
      </w:r>
      <w:r w:rsidR="003275B8">
        <w:rPr>
          <w:rFonts w:ascii="Calibri" w:hAnsi="Calibri"/>
          <w:sz w:val="24"/>
          <w:szCs w:val="24"/>
        </w:rPr>
        <w:t xml:space="preserve">  </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71AAFA80" w:rsidR="000900D9" w:rsidRPr="00D21896" w:rsidRDefault="00B20440">
      <w:pPr>
        <w:tabs>
          <w:tab w:val="left" w:pos="2880"/>
          <w:tab w:val="left" w:pos="5760"/>
          <w:tab w:val="left" w:pos="7200"/>
        </w:tabs>
        <w:rPr>
          <w:rFonts w:ascii="Calibri" w:hAnsi="Calibri"/>
          <w:sz w:val="24"/>
          <w:szCs w:val="24"/>
        </w:rPr>
      </w:pPr>
      <w:r w:rsidRPr="00D21896">
        <w:rPr>
          <w:rFonts w:ascii="Calibri" w:hAnsi="Calibri"/>
          <w:bCs/>
          <w:sz w:val="24"/>
          <w:szCs w:val="24"/>
        </w:rPr>
        <w:t>Due to the Coro</w:t>
      </w:r>
      <w:r w:rsidR="00E47E42" w:rsidRPr="00D21896">
        <w:rPr>
          <w:rFonts w:ascii="Calibri" w:hAnsi="Calibri"/>
          <w:bCs/>
          <w:sz w:val="24"/>
          <w:szCs w:val="24"/>
        </w:rPr>
        <w:t xml:space="preserve">navirus, no date has been </w:t>
      </w:r>
      <w:r w:rsidR="003901D1" w:rsidRPr="00D21896">
        <w:rPr>
          <w:rFonts w:ascii="Calibri" w:hAnsi="Calibri"/>
          <w:bCs/>
          <w:sz w:val="24"/>
          <w:szCs w:val="24"/>
        </w:rPr>
        <w:t xml:space="preserve">set for the next meeting, but it should be </w:t>
      </w:r>
      <w:r w:rsidR="003F4547" w:rsidRPr="00D21896">
        <w:rPr>
          <w:rFonts w:ascii="Calibri" w:hAnsi="Calibri"/>
          <w:bCs/>
          <w:sz w:val="24"/>
          <w:szCs w:val="24"/>
        </w:rPr>
        <w:t xml:space="preserve">in </w:t>
      </w:r>
      <w:r w:rsidR="00CB78C9">
        <w:rPr>
          <w:rFonts w:ascii="Calibri" w:hAnsi="Calibri"/>
          <w:bCs/>
          <w:sz w:val="24"/>
          <w:szCs w:val="24"/>
        </w:rPr>
        <w:t>May</w:t>
      </w:r>
      <w:r w:rsidR="003F4547" w:rsidRPr="00D21896">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402D9871"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E275A" w:rsidRPr="00D21896">
        <w:rPr>
          <w:rFonts w:ascii="Calibri" w:hAnsi="Calibri"/>
          <w:sz w:val="24"/>
          <w:szCs w:val="24"/>
        </w:rPr>
        <w:t>8.</w:t>
      </w:r>
      <w:r w:rsidR="00956A06">
        <w:rPr>
          <w:rFonts w:ascii="Calibri" w:hAnsi="Calibri"/>
          <w:sz w:val="24"/>
          <w:szCs w:val="24"/>
        </w:rPr>
        <w:t>45</w:t>
      </w:r>
      <w:r w:rsidR="003F4547" w:rsidRPr="00D21896">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50BD"/>
    <w:rsid w:val="000A54A4"/>
    <w:rsid w:val="000A6A34"/>
    <w:rsid w:val="000C024B"/>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17DA4"/>
    <w:rsid w:val="0012409A"/>
    <w:rsid w:val="00125620"/>
    <w:rsid w:val="00126634"/>
    <w:rsid w:val="001349FF"/>
    <w:rsid w:val="001370B9"/>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3930"/>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689B"/>
    <w:rsid w:val="003F6C90"/>
    <w:rsid w:val="00403E86"/>
    <w:rsid w:val="00403F1C"/>
    <w:rsid w:val="004111DC"/>
    <w:rsid w:val="004118FB"/>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B02C9"/>
    <w:rsid w:val="004B0808"/>
    <w:rsid w:val="004B0F3C"/>
    <w:rsid w:val="004B3A3F"/>
    <w:rsid w:val="004B5E38"/>
    <w:rsid w:val="004C24A1"/>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229A2"/>
    <w:rsid w:val="00526C84"/>
    <w:rsid w:val="00533D7C"/>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317E"/>
    <w:rsid w:val="005B3361"/>
    <w:rsid w:val="005C1581"/>
    <w:rsid w:val="005C3A31"/>
    <w:rsid w:val="005C5161"/>
    <w:rsid w:val="005C7EF8"/>
    <w:rsid w:val="005D0923"/>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A537D"/>
    <w:rsid w:val="006C1AA2"/>
    <w:rsid w:val="006C2262"/>
    <w:rsid w:val="006C2BAF"/>
    <w:rsid w:val="006C43CA"/>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CC"/>
    <w:rsid w:val="0082615C"/>
    <w:rsid w:val="008266F6"/>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55BC"/>
    <w:rsid w:val="009D6B74"/>
    <w:rsid w:val="009D6FA1"/>
    <w:rsid w:val="009E040C"/>
    <w:rsid w:val="009E7B13"/>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4140"/>
    <w:rsid w:val="00A860C2"/>
    <w:rsid w:val="00A87A6B"/>
    <w:rsid w:val="00A97A4B"/>
    <w:rsid w:val="00AA0BB9"/>
    <w:rsid w:val="00AA64DE"/>
    <w:rsid w:val="00AA6CEE"/>
    <w:rsid w:val="00AB2767"/>
    <w:rsid w:val="00AB445B"/>
    <w:rsid w:val="00AC0589"/>
    <w:rsid w:val="00AC1630"/>
    <w:rsid w:val="00AC355A"/>
    <w:rsid w:val="00AC7A2A"/>
    <w:rsid w:val="00AD3E64"/>
    <w:rsid w:val="00AD57AA"/>
    <w:rsid w:val="00AE1535"/>
    <w:rsid w:val="00AE2FB2"/>
    <w:rsid w:val="00AE6F7D"/>
    <w:rsid w:val="00AF322B"/>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E099C"/>
    <w:rsid w:val="00BE1E3B"/>
    <w:rsid w:val="00BE6A01"/>
    <w:rsid w:val="00BF01B1"/>
    <w:rsid w:val="00BF03C8"/>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2294"/>
    <w:rsid w:val="00C562B9"/>
    <w:rsid w:val="00C578FE"/>
    <w:rsid w:val="00C60C35"/>
    <w:rsid w:val="00C60F00"/>
    <w:rsid w:val="00C61048"/>
    <w:rsid w:val="00C623FD"/>
    <w:rsid w:val="00C6635A"/>
    <w:rsid w:val="00C7359F"/>
    <w:rsid w:val="00C7455E"/>
    <w:rsid w:val="00C761DF"/>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5A75"/>
    <w:rsid w:val="00D05B01"/>
    <w:rsid w:val="00D06CDB"/>
    <w:rsid w:val="00D115D4"/>
    <w:rsid w:val="00D13B46"/>
    <w:rsid w:val="00D15076"/>
    <w:rsid w:val="00D163A9"/>
    <w:rsid w:val="00D20F92"/>
    <w:rsid w:val="00D21896"/>
    <w:rsid w:val="00D3041A"/>
    <w:rsid w:val="00D309B4"/>
    <w:rsid w:val="00D33208"/>
    <w:rsid w:val="00D33E26"/>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5F3E"/>
    <w:rsid w:val="00E263D1"/>
    <w:rsid w:val="00E2789B"/>
    <w:rsid w:val="00E3118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7BF4F3D7-2879-4204-A92D-1BD1EA70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3766</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Michael McCabe</cp:lastModifiedBy>
  <cp:revision>6</cp:revision>
  <cp:lastPrinted>2020-02-17T07:17:00Z</cp:lastPrinted>
  <dcterms:created xsi:type="dcterms:W3CDTF">2021-05-20T09:28:00Z</dcterms:created>
  <dcterms:modified xsi:type="dcterms:W3CDTF">2021-06-09T20:09:00Z</dcterms:modified>
</cp:coreProperties>
</file>